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1999"/>
        <w:gridCol w:w="1276"/>
        <w:gridCol w:w="2249"/>
        <w:gridCol w:w="2429"/>
        <w:gridCol w:w="2979"/>
      </w:tblGrid>
      <w:tr w:rsidR="00B2266B" w14:paraId="7371C7FB" w14:textId="77777777" w:rsidTr="00D56AB1">
        <w:trPr>
          <w:trHeight w:val="384"/>
        </w:trPr>
        <w:tc>
          <w:tcPr>
            <w:tcW w:w="13606" w:type="dxa"/>
            <w:gridSpan w:val="6"/>
            <w:shd w:val="clear" w:color="auto" w:fill="DEEAF6" w:themeFill="accent1" w:themeFillTint="33"/>
            <w:vAlign w:val="center"/>
          </w:tcPr>
          <w:p w14:paraId="15FBAEE8" w14:textId="77777777" w:rsidR="00B2266B" w:rsidRPr="00B2266B" w:rsidRDefault="00B2266B" w:rsidP="00B2266B">
            <w:pPr>
              <w:jc w:val="center"/>
              <w:rPr>
                <w:b/>
                <w:sz w:val="28"/>
                <w:szCs w:val="28"/>
              </w:rPr>
            </w:pPr>
            <w:r w:rsidRPr="00B2266B">
              <w:rPr>
                <w:b/>
                <w:sz w:val="28"/>
                <w:szCs w:val="28"/>
              </w:rPr>
              <w:t>ΠΡΟΓΡΑΜΜΑΤΑ ΣΠΟΥΔΩΝ «ΝΕΟΥ ΣΧΟΛΕΙΟΥ»</w:t>
            </w:r>
          </w:p>
        </w:tc>
      </w:tr>
      <w:tr w:rsidR="00B2266B" w14:paraId="1960F9EE" w14:textId="77777777" w:rsidTr="00D56AB1">
        <w:trPr>
          <w:trHeight w:val="629"/>
        </w:trPr>
        <w:tc>
          <w:tcPr>
            <w:tcW w:w="13606" w:type="dxa"/>
            <w:gridSpan w:val="6"/>
            <w:shd w:val="clear" w:color="auto" w:fill="BDD6EE" w:themeFill="accent1" w:themeFillTint="66"/>
            <w:vAlign w:val="center"/>
          </w:tcPr>
          <w:p w14:paraId="6F11CFE2" w14:textId="5BA04BA9" w:rsidR="00B2266B" w:rsidRPr="009F483C" w:rsidRDefault="000C0060" w:rsidP="00C20D1F">
            <w:r>
              <w:rPr>
                <w:b/>
              </w:rPr>
              <w:t xml:space="preserve">Γραφείο Επιστημονικών Μονάδων Β΄κύκλου - Προϊσταμένη: </w:t>
            </w:r>
            <w:r w:rsidRPr="00E07473">
              <w:t>Γεωργία Φέρμελη</w:t>
            </w:r>
          </w:p>
        </w:tc>
      </w:tr>
      <w:tr w:rsidR="00B2266B" w14:paraId="76358B19" w14:textId="77777777" w:rsidTr="00D56AB1">
        <w:trPr>
          <w:trHeight w:val="297"/>
        </w:trPr>
        <w:tc>
          <w:tcPr>
            <w:tcW w:w="13606" w:type="dxa"/>
            <w:gridSpan w:val="6"/>
            <w:vAlign w:val="center"/>
          </w:tcPr>
          <w:p w14:paraId="3860D76F" w14:textId="77777777" w:rsidR="00B2266B" w:rsidRPr="00B2266B" w:rsidRDefault="005409C3" w:rsidP="005409C3">
            <w:pPr>
              <w:rPr>
                <w:b/>
              </w:rPr>
            </w:pPr>
            <w:r w:rsidRPr="00B2266B">
              <w:rPr>
                <w:b/>
              </w:rPr>
              <w:t>Επιστημονική Μονάδα:</w:t>
            </w:r>
            <w:r>
              <w:rPr>
                <w:b/>
              </w:rPr>
              <w:t xml:space="preserve">  </w:t>
            </w:r>
            <w:r w:rsidRPr="009F483C">
              <w:t>Φυσικών Επιστημών, Τεχνολογίας και Μαθηματικών</w:t>
            </w:r>
            <w:r>
              <w:rPr>
                <w:b/>
              </w:rPr>
              <w:t xml:space="preserve"> - Συντονιστής: </w:t>
            </w:r>
            <w:r w:rsidRPr="009F483C">
              <w:t>Κων/νος Στουραΐτης</w:t>
            </w:r>
          </w:p>
        </w:tc>
      </w:tr>
      <w:tr w:rsidR="00B2266B" w14:paraId="1BDFEB06" w14:textId="77777777" w:rsidTr="00D56AB1">
        <w:trPr>
          <w:trHeight w:val="629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F262CBF" w14:textId="77777777" w:rsidR="00B2266B" w:rsidRPr="00B2266B" w:rsidRDefault="00B2266B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14:paraId="768FA687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Δημοτικό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FF46EB8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Γυμνάσιο</w:t>
            </w:r>
          </w:p>
        </w:tc>
        <w:tc>
          <w:tcPr>
            <w:tcW w:w="2249" w:type="dxa"/>
            <w:shd w:val="clear" w:color="auto" w:fill="BDD6EE" w:themeFill="accent1" w:themeFillTint="66"/>
            <w:vAlign w:val="center"/>
          </w:tcPr>
          <w:p w14:paraId="5F48756A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Λύκειο</w:t>
            </w:r>
          </w:p>
        </w:tc>
        <w:tc>
          <w:tcPr>
            <w:tcW w:w="2429" w:type="dxa"/>
            <w:shd w:val="clear" w:color="auto" w:fill="BDD6EE" w:themeFill="accent1" w:themeFillTint="66"/>
            <w:vAlign w:val="center"/>
          </w:tcPr>
          <w:p w14:paraId="79CD44FC" w14:textId="77777777" w:rsidR="00F4415A" w:rsidRDefault="00C20D1F" w:rsidP="00B2266B">
            <w:pPr>
              <w:rPr>
                <w:b/>
              </w:rPr>
            </w:pPr>
            <w:r>
              <w:rPr>
                <w:b/>
              </w:rPr>
              <w:t>Συνολικός α</w:t>
            </w:r>
            <w:r w:rsidR="00B2266B" w:rsidRPr="009F483C">
              <w:rPr>
                <w:b/>
              </w:rPr>
              <w:t>ριθμ</w:t>
            </w:r>
            <w:r w:rsidR="00F4415A">
              <w:rPr>
                <w:b/>
              </w:rPr>
              <w:t>ός</w:t>
            </w:r>
            <w:r>
              <w:rPr>
                <w:b/>
              </w:rPr>
              <w:t xml:space="preserve"> ΠΣ (αριθμός ΠΣ/</w:t>
            </w:r>
            <w:r w:rsidR="00B2266B" w:rsidRPr="009F483C">
              <w:rPr>
                <w:b/>
              </w:rPr>
              <w:t>μορφή</w:t>
            </w:r>
            <w:r w:rsidR="009F483C" w:rsidRPr="009F483C">
              <w:rPr>
                <w:b/>
              </w:rPr>
              <w:t>/</w:t>
            </w:r>
          </w:p>
          <w:p w14:paraId="52DC83D0" w14:textId="77777777" w:rsidR="00B2266B" w:rsidRPr="009F483C" w:rsidRDefault="009F483C" w:rsidP="00B2266B">
            <w:pPr>
              <w:rPr>
                <w:b/>
              </w:rPr>
            </w:pPr>
            <w:r w:rsidRPr="009F483C">
              <w:rPr>
                <w:b/>
              </w:rPr>
              <w:t>τύπος αρχείου</w:t>
            </w:r>
            <w:r w:rsidR="00C20D1F">
              <w:rPr>
                <w:b/>
              </w:rPr>
              <w:t>)</w:t>
            </w: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70B99D99" w14:textId="77777777" w:rsidR="00B2266B" w:rsidRPr="009F483C" w:rsidRDefault="00B2266B">
            <w:pPr>
              <w:rPr>
                <w:b/>
              </w:rPr>
            </w:pPr>
            <w:r w:rsidRPr="009F483C">
              <w:rPr>
                <w:b/>
              </w:rPr>
              <w:t>Σχόλια</w:t>
            </w:r>
            <w:r w:rsidR="00F4415A">
              <w:rPr>
                <w:b/>
              </w:rPr>
              <w:t xml:space="preserve"> </w:t>
            </w:r>
            <w:r w:rsidR="00F4415A" w:rsidRPr="00F4415A">
              <w:t>(προαιρετικά)</w:t>
            </w:r>
          </w:p>
        </w:tc>
      </w:tr>
      <w:tr w:rsidR="00B2266B" w14:paraId="5411E54A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8480324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Μάθημα</w:t>
            </w:r>
          </w:p>
        </w:tc>
        <w:tc>
          <w:tcPr>
            <w:tcW w:w="1999" w:type="dxa"/>
            <w:vAlign w:val="center"/>
          </w:tcPr>
          <w:p w14:paraId="7DAD8498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1276" w:type="dxa"/>
            <w:vAlign w:val="center"/>
          </w:tcPr>
          <w:p w14:paraId="04C4B9A0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249" w:type="dxa"/>
            <w:vAlign w:val="center"/>
          </w:tcPr>
          <w:p w14:paraId="0A11F317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429" w:type="dxa"/>
            <w:vAlign w:val="center"/>
          </w:tcPr>
          <w:p w14:paraId="6DA7632A" w14:textId="77777777" w:rsidR="00B2266B" w:rsidRPr="00F4415A" w:rsidRDefault="00B2266B" w:rsidP="00B2266B">
            <w:pPr>
              <w:rPr>
                <w:b/>
              </w:rPr>
            </w:pPr>
            <w:r w:rsidRPr="00F4415A">
              <w:rPr>
                <w:b/>
              </w:rPr>
              <w:t>Σύνολο</w:t>
            </w:r>
            <w:r w:rsidR="00F4415A" w:rsidRPr="00F4415A">
              <w:rPr>
                <w:b/>
              </w:rPr>
              <w:t xml:space="preserve"> ΠΣ</w:t>
            </w:r>
          </w:p>
        </w:tc>
        <w:tc>
          <w:tcPr>
            <w:tcW w:w="2979" w:type="dxa"/>
            <w:vAlign w:val="center"/>
          </w:tcPr>
          <w:p w14:paraId="499429BC" w14:textId="77777777" w:rsidR="00B2266B" w:rsidRDefault="00B2266B" w:rsidP="00B2266B"/>
        </w:tc>
      </w:tr>
      <w:tr w:rsidR="00B2266B" w14:paraId="7BB9811D" w14:textId="77777777" w:rsidTr="00D56AB1">
        <w:trPr>
          <w:trHeight w:val="638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4D963979" w14:textId="77777777" w:rsidR="00B2266B" w:rsidRDefault="00B2266B" w:rsidP="00B2266B">
            <w:r>
              <w:t xml:space="preserve">Φυσική </w:t>
            </w:r>
          </w:p>
        </w:tc>
        <w:tc>
          <w:tcPr>
            <w:tcW w:w="1999" w:type="dxa"/>
            <w:vAlign w:val="center"/>
          </w:tcPr>
          <w:p w14:paraId="1727BEE3" w14:textId="77777777" w:rsidR="00B2266B" w:rsidRDefault="009F483C" w:rsidP="00B2266B">
            <w:r>
              <w:t>Ε΄, Στ΄</w:t>
            </w:r>
          </w:p>
        </w:tc>
        <w:tc>
          <w:tcPr>
            <w:tcW w:w="1276" w:type="dxa"/>
            <w:vAlign w:val="center"/>
          </w:tcPr>
          <w:p w14:paraId="6AD2BB77" w14:textId="77777777" w:rsidR="00B2266B" w:rsidRDefault="00B2266B" w:rsidP="00B2266B">
            <w:r>
              <w:t>Β</w:t>
            </w:r>
            <w:r w:rsidR="009F483C">
              <w:t>΄</w:t>
            </w:r>
            <w:r>
              <w:t>, Γ</w:t>
            </w:r>
            <w:r w:rsidR="009F483C">
              <w:t xml:space="preserve">΄ </w:t>
            </w:r>
          </w:p>
        </w:tc>
        <w:tc>
          <w:tcPr>
            <w:tcW w:w="2249" w:type="dxa"/>
            <w:vAlign w:val="center"/>
          </w:tcPr>
          <w:p w14:paraId="7D7EC27C" w14:textId="4DC7B2B5" w:rsidR="006666B8" w:rsidRPr="00D56AB1" w:rsidRDefault="006666B8" w:rsidP="006666B8">
            <w:pPr>
              <w:rPr>
                <w:vertAlign w:val="superscript"/>
              </w:rPr>
            </w:pPr>
            <w:r>
              <w:t>Α</w:t>
            </w:r>
            <w:r w:rsidR="00614B72">
              <w:t>΄</w:t>
            </w:r>
            <w:r>
              <w:t>, Β</w:t>
            </w:r>
            <w:r w:rsidR="00614B72">
              <w:t>΄</w:t>
            </w:r>
            <w:r>
              <w:t>γεν, Β</w:t>
            </w:r>
            <w:r w:rsidR="00614B72">
              <w:t>΄</w:t>
            </w:r>
            <w:r>
              <w:t>προ</w:t>
            </w:r>
            <w:r w:rsidR="00614B72">
              <w:t>σ, Γ΄προσ</w:t>
            </w:r>
          </w:p>
        </w:tc>
        <w:tc>
          <w:tcPr>
            <w:tcW w:w="2429" w:type="dxa"/>
            <w:vAlign w:val="center"/>
          </w:tcPr>
          <w:p w14:paraId="02F7FE2C" w14:textId="1062AE33" w:rsidR="009F483C" w:rsidRPr="00F4415A" w:rsidRDefault="00614B72" w:rsidP="00B2266B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7EDE87DE" w14:textId="34C18BC2" w:rsidR="00B2266B" w:rsidRPr="00B2266B" w:rsidRDefault="009F483C" w:rsidP="00614B7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666B8">
              <w:t>2</w:t>
            </w:r>
            <w:r>
              <w:t>/ΙΕΠ/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rPr>
                <w:lang w:val="en-US"/>
              </w:rPr>
              <w:t>+</w:t>
            </w:r>
            <w:r w:rsidR="00614B72">
              <w:t>1</w:t>
            </w:r>
            <w:r w:rsidR="00B2266B">
              <w:t>/</w:t>
            </w:r>
            <w:r>
              <w:t>ΦΕΚ/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 w:rsidR="00614B72">
              <w:rPr>
                <w:lang w:val="en-US"/>
              </w:rPr>
              <w:t>)</w:t>
            </w:r>
          </w:p>
        </w:tc>
        <w:tc>
          <w:tcPr>
            <w:tcW w:w="2979" w:type="dxa"/>
            <w:vAlign w:val="center"/>
          </w:tcPr>
          <w:p w14:paraId="75CE0598" w14:textId="77777777" w:rsidR="00B2266B" w:rsidRDefault="00B2266B" w:rsidP="00614B72"/>
        </w:tc>
      </w:tr>
      <w:tr w:rsidR="00614B72" w14:paraId="122BECA8" w14:textId="77777777" w:rsidTr="00D56AB1">
        <w:trPr>
          <w:trHeight w:val="638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4D977CC" w14:textId="3A2297A3" w:rsidR="00614B72" w:rsidRDefault="00614B72" w:rsidP="00B2266B">
            <w:r>
              <w:t>ΑΡΧΕΣ ΦΥΣΙΚΩΝ ΕΠΙΣΤΗΜΩΝ</w:t>
            </w:r>
          </w:p>
        </w:tc>
        <w:tc>
          <w:tcPr>
            <w:tcW w:w="1999" w:type="dxa"/>
            <w:vAlign w:val="center"/>
          </w:tcPr>
          <w:p w14:paraId="45D5A00E" w14:textId="77777777" w:rsidR="00614B72" w:rsidRDefault="00614B72" w:rsidP="00B2266B"/>
        </w:tc>
        <w:tc>
          <w:tcPr>
            <w:tcW w:w="1276" w:type="dxa"/>
            <w:vAlign w:val="center"/>
          </w:tcPr>
          <w:p w14:paraId="2F6A15D9" w14:textId="77777777" w:rsidR="00614B72" w:rsidRDefault="00614B72" w:rsidP="00B2266B"/>
        </w:tc>
        <w:tc>
          <w:tcPr>
            <w:tcW w:w="2249" w:type="dxa"/>
            <w:vAlign w:val="center"/>
          </w:tcPr>
          <w:p w14:paraId="13D4FABB" w14:textId="3C5AD529" w:rsidR="00614B72" w:rsidRDefault="00614B72" w:rsidP="00C5126F">
            <w:r>
              <w:t>Γ΄παιδ</w:t>
            </w:r>
            <w:r>
              <w:rPr>
                <w:vertAlign w:val="superscript"/>
              </w:rPr>
              <w:t>1</w:t>
            </w:r>
          </w:p>
        </w:tc>
        <w:tc>
          <w:tcPr>
            <w:tcW w:w="2429" w:type="dxa"/>
            <w:vAlign w:val="center"/>
          </w:tcPr>
          <w:p w14:paraId="6CA383B0" w14:textId="135C129E" w:rsidR="00614B72" w:rsidRDefault="00614B72" w:rsidP="00B2266B">
            <w:pPr>
              <w:rPr>
                <w:b/>
              </w:rPr>
            </w:pPr>
            <w:r>
              <w:t>1/ΦΕΚ/</w:t>
            </w:r>
            <w:proofErr w:type="spellStart"/>
            <w:r>
              <w:rPr>
                <w:lang w:val="en-US"/>
              </w:rPr>
              <w:t>pdf</w:t>
            </w:r>
            <w:proofErr w:type="spellEnd"/>
          </w:p>
        </w:tc>
        <w:tc>
          <w:tcPr>
            <w:tcW w:w="2979" w:type="dxa"/>
            <w:vAlign w:val="center"/>
          </w:tcPr>
          <w:p w14:paraId="57FFFA23" w14:textId="03B069B4" w:rsidR="00614B72" w:rsidRDefault="00614B72" w:rsidP="00614B72">
            <w:r>
              <w:t xml:space="preserve">1.Επισημαίνεται ότι στο ισχύον Ωρολόγιο Πρόγραμμα δεν </w:t>
            </w:r>
            <w:r w:rsidRPr="00192EAF">
              <w:t xml:space="preserve">προβλέπεται η διδασκαλία της </w:t>
            </w:r>
            <w:r>
              <w:t xml:space="preserve">Γ΄παιδ με τίτλο: Αρχές Φυσικών Επιστημών </w:t>
            </w:r>
            <w:r w:rsidRPr="00192EAF">
              <w:t xml:space="preserve">ενώ </w:t>
            </w:r>
            <w:r>
              <w:t>υπάρχει ΠΣ του ΝΕΟΥ ΣΧΟΛΕΙΟΥ.</w:t>
            </w:r>
          </w:p>
        </w:tc>
      </w:tr>
      <w:tr w:rsidR="009F483C" w14:paraId="4D70A594" w14:textId="77777777" w:rsidTr="00D56AB1">
        <w:trPr>
          <w:trHeight w:val="297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169B4121" w14:textId="77777777" w:rsidR="009F483C" w:rsidRDefault="009F483C" w:rsidP="009F483C">
            <w:r>
              <w:t>Χημεία</w:t>
            </w:r>
          </w:p>
        </w:tc>
        <w:tc>
          <w:tcPr>
            <w:tcW w:w="1999" w:type="dxa"/>
            <w:vAlign w:val="center"/>
          </w:tcPr>
          <w:p w14:paraId="5D1E51BF" w14:textId="77777777" w:rsidR="009F483C" w:rsidRDefault="009F483C" w:rsidP="009F483C"/>
        </w:tc>
        <w:tc>
          <w:tcPr>
            <w:tcW w:w="1276" w:type="dxa"/>
            <w:vAlign w:val="center"/>
          </w:tcPr>
          <w:p w14:paraId="6F330684" w14:textId="77777777" w:rsidR="009F483C" w:rsidRDefault="009F483C" w:rsidP="009F483C">
            <w:r>
              <w:t xml:space="preserve">Β΄, Γ΄ </w:t>
            </w:r>
          </w:p>
        </w:tc>
        <w:tc>
          <w:tcPr>
            <w:tcW w:w="2249" w:type="dxa"/>
            <w:vAlign w:val="center"/>
          </w:tcPr>
          <w:p w14:paraId="138DF901" w14:textId="77777777" w:rsidR="009F483C" w:rsidRDefault="00E73C2B" w:rsidP="00E73C2B">
            <w:r>
              <w:t xml:space="preserve">Α΄, Β΄, </w:t>
            </w:r>
            <w:r w:rsidR="009F483C">
              <w:t>Γ΄</w:t>
            </w:r>
            <w:r>
              <w:t>προσ</w:t>
            </w:r>
          </w:p>
        </w:tc>
        <w:tc>
          <w:tcPr>
            <w:tcW w:w="2429" w:type="dxa"/>
            <w:vAlign w:val="center"/>
          </w:tcPr>
          <w:p w14:paraId="4896695D" w14:textId="77777777" w:rsidR="009F483C" w:rsidRPr="00F4415A" w:rsidRDefault="00E841B8" w:rsidP="009F483C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4D54F1FF" w14:textId="77777777" w:rsidR="009F483C" w:rsidRPr="00B2266B" w:rsidRDefault="009F483C" w:rsidP="00F4415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4415A">
              <w:t>2</w:t>
            </w:r>
            <w:r>
              <w:t>/ΙΕΠ/</w:t>
            </w:r>
            <w:r w:rsidR="00F4058C">
              <w:rPr>
                <w:lang w:val="en-US"/>
              </w:rPr>
              <w:t>doc</w:t>
            </w:r>
            <w:r>
              <w:rPr>
                <w:lang w:val="en-US"/>
              </w:rPr>
              <w:t>+</w:t>
            </w:r>
            <w:r>
              <w:t>1/ΦΕΚ/</w:t>
            </w:r>
            <w:r>
              <w:rPr>
                <w:lang w:val="en-US"/>
              </w:rPr>
              <w:t>pdf)</w:t>
            </w:r>
          </w:p>
        </w:tc>
        <w:tc>
          <w:tcPr>
            <w:tcW w:w="2979" w:type="dxa"/>
            <w:vAlign w:val="center"/>
          </w:tcPr>
          <w:p w14:paraId="4ED49BFA" w14:textId="77777777" w:rsidR="009F483C" w:rsidRDefault="009F483C" w:rsidP="009F483C"/>
        </w:tc>
      </w:tr>
      <w:tr w:rsidR="00490484" w14:paraId="2601AFBD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58CFDD9" w14:textId="77777777" w:rsidR="00490484" w:rsidRPr="00F4415A" w:rsidRDefault="009D53B0" w:rsidP="00B2266B">
            <w:r>
              <w:t>Βιολογία</w:t>
            </w:r>
          </w:p>
        </w:tc>
        <w:tc>
          <w:tcPr>
            <w:tcW w:w="1999" w:type="dxa"/>
            <w:vAlign w:val="center"/>
          </w:tcPr>
          <w:p w14:paraId="3CF35AEE" w14:textId="77777777" w:rsidR="00490484" w:rsidRDefault="00490484" w:rsidP="00B2266B"/>
        </w:tc>
        <w:tc>
          <w:tcPr>
            <w:tcW w:w="1276" w:type="dxa"/>
            <w:vAlign w:val="center"/>
          </w:tcPr>
          <w:p w14:paraId="5EF421EB" w14:textId="15782339" w:rsidR="00490484" w:rsidRPr="00CD4A10" w:rsidRDefault="00614B72" w:rsidP="00B2266B">
            <w:pPr>
              <w:rPr>
                <w:vertAlign w:val="superscript"/>
              </w:rPr>
            </w:pPr>
            <w:r>
              <w:t>Α’,</w:t>
            </w:r>
            <w:r w:rsidR="00CD4A10">
              <w:t xml:space="preserve"> (Β΄)</w:t>
            </w:r>
            <w:r w:rsidR="00CD4A10">
              <w:rPr>
                <w:vertAlign w:val="superscript"/>
              </w:rPr>
              <w:t>2</w:t>
            </w:r>
            <w:r>
              <w:t xml:space="preserve">, </w:t>
            </w:r>
            <w:r w:rsidR="003F233E">
              <w:t>Γ’</w:t>
            </w:r>
          </w:p>
        </w:tc>
        <w:tc>
          <w:tcPr>
            <w:tcW w:w="2249" w:type="dxa"/>
            <w:vAlign w:val="center"/>
          </w:tcPr>
          <w:p w14:paraId="56C61CD2" w14:textId="6674009C" w:rsidR="00490484" w:rsidRDefault="00CD4A10" w:rsidP="00CD4A10">
            <w:r>
              <w:t>Α’, Β’</w:t>
            </w:r>
            <w:r w:rsidR="009D53B0">
              <w:t xml:space="preserve">, Γ’ </w:t>
            </w:r>
            <w:r>
              <w:t>προσ</w:t>
            </w:r>
          </w:p>
        </w:tc>
        <w:tc>
          <w:tcPr>
            <w:tcW w:w="2429" w:type="dxa"/>
            <w:vAlign w:val="center"/>
          </w:tcPr>
          <w:p w14:paraId="094C8613" w14:textId="77777777" w:rsidR="00E841B8" w:rsidRDefault="00E841B8" w:rsidP="00B2266B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57C03BF3" w14:textId="77777777" w:rsidR="00490484" w:rsidRPr="00CD4A10" w:rsidRDefault="00CD4A10" w:rsidP="00B2266B">
            <w:r>
              <w:t>(1</w:t>
            </w:r>
            <w:r w:rsidR="003F233E">
              <w:t>/ΙΕΠ/</w:t>
            </w:r>
            <w:r>
              <w:rPr>
                <w:lang w:val="en-US"/>
              </w:rPr>
              <w:t>doc</w:t>
            </w:r>
            <w:r w:rsidR="003F233E">
              <w:t>+1/ΦΕΚ/</w:t>
            </w:r>
            <w:r w:rsidR="003F233E">
              <w:rPr>
                <w:lang w:val="en-US"/>
              </w:rPr>
              <w:t>pdf</w:t>
            </w:r>
            <w:r w:rsidR="003F233E" w:rsidRPr="00CD4A10">
              <w:t>)</w:t>
            </w:r>
          </w:p>
        </w:tc>
        <w:tc>
          <w:tcPr>
            <w:tcW w:w="2979" w:type="dxa"/>
            <w:vAlign w:val="center"/>
          </w:tcPr>
          <w:p w14:paraId="04C8CA33" w14:textId="77777777" w:rsidR="00490484" w:rsidRDefault="00CD4A10" w:rsidP="00F4058C">
            <w:r>
              <w:t xml:space="preserve">2.Επισημαίνεται ότι στο ισχύον ωρολόγιο πρόγραμμα </w:t>
            </w:r>
            <w:r w:rsidRPr="00192EAF">
              <w:t xml:space="preserve">προβλέπεται η διδασκαλία της </w:t>
            </w:r>
            <w:r>
              <w:t>Βιολογίας και στη Β</w:t>
            </w:r>
            <w:r w:rsidRPr="00192EAF">
              <w:t xml:space="preserve"> ΄ ενώ </w:t>
            </w:r>
            <w:r>
              <w:t>υπάρχει ΠΣ του ΝΕΟΥ ΣΧΟΛΕΙΟΥ για τις τάξεις Α΄ και Γ΄.</w:t>
            </w:r>
          </w:p>
        </w:tc>
      </w:tr>
      <w:tr w:rsidR="00490484" w14:paraId="7E973405" w14:textId="77777777" w:rsidTr="00D56AB1">
        <w:trPr>
          <w:trHeight w:val="297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9BFBBC1" w14:textId="77777777" w:rsidR="00490484" w:rsidRPr="00F4415A" w:rsidRDefault="009D53B0" w:rsidP="00B2266B">
            <w:r>
              <w:t>Γεωλογία-Γεωγραφία</w:t>
            </w:r>
            <w:r w:rsidR="003F233E">
              <w:t>, ΔΦΠ</w:t>
            </w:r>
          </w:p>
        </w:tc>
        <w:tc>
          <w:tcPr>
            <w:tcW w:w="1999" w:type="dxa"/>
            <w:vAlign w:val="center"/>
          </w:tcPr>
          <w:p w14:paraId="3B92A9A4" w14:textId="77777777" w:rsidR="00490484" w:rsidRDefault="009D53B0" w:rsidP="00B2266B">
            <w:r>
              <w:t>Ε’, Στ’</w:t>
            </w:r>
          </w:p>
        </w:tc>
        <w:tc>
          <w:tcPr>
            <w:tcW w:w="1276" w:type="dxa"/>
            <w:vAlign w:val="center"/>
          </w:tcPr>
          <w:p w14:paraId="0482B9D8" w14:textId="77777777" w:rsidR="00490484" w:rsidRDefault="009D53B0" w:rsidP="00B2266B">
            <w:r>
              <w:t>Α’, Β’</w:t>
            </w:r>
          </w:p>
        </w:tc>
        <w:tc>
          <w:tcPr>
            <w:tcW w:w="2249" w:type="dxa"/>
            <w:vAlign w:val="center"/>
          </w:tcPr>
          <w:p w14:paraId="26204EF7" w14:textId="77777777" w:rsidR="00490484" w:rsidRDefault="003F233E" w:rsidP="00B2266B">
            <w:r>
              <w:t>Α’</w:t>
            </w:r>
          </w:p>
        </w:tc>
        <w:tc>
          <w:tcPr>
            <w:tcW w:w="2429" w:type="dxa"/>
            <w:vAlign w:val="center"/>
          </w:tcPr>
          <w:p w14:paraId="408215C0" w14:textId="77777777" w:rsidR="00490484" w:rsidRPr="009D53B0" w:rsidRDefault="00E841B8" w:rsidP="003F233E">
            <w:r>
              <w:rPr>
                <w:b/>
              </w:rPr>
              <w:t>5</w:t>
            </w:r>
            <w:r w:rsidR="009632AE" w:rsidRPr="00CD4A10">
              <w:t xml:space="preserve"> </w:t>
            </w:r>
            <w:r w:rsidR="009D53B0">
              <w:t>(</w:t>
            </w:r>
            <w:r w:rsidR="00E1685D">
              <w:t>1</w:t>
            </w:r>
            <w:r w:rsidR="009D53B0">
              <w:t>/ΙΕΠ/</w:t>
            </w:r>
            <w:r w:rsidR="00E1685D">
              <w:rPr>
                <w:lang w:val="en-US"/>
              </w:rPr>
              <w:t>doc</w:t>
            </w:r>
            <w:r w:rsidR="003F233E">
              <w:t>+1/ΦΕΚ/</w:t>
            </w:r>
            <w:r w:rsidR="003F233E">
              <w:rPr>
                <w:lang w:val="en-US"/>
              </w:rPr>
              <w:t>pdf</w:t>
            </w:r>
            <w:r w:rsidR="009D53B0">
              <w:t>)</w:t>
            </w:r>
          </w:p>
        </w:tc>
        <w:tc>
          <w:tcPr>
            <w:tcW w:w="2979" w:type="dxa"/>
            <w:vAlign w:val="center"/>
          </w:tcPr>
          <w:p w14:paraId="59892D2E" w14:textId="77777777" w:rsidR="00490484" w:rsidRDefault="00490484" w:rsidP="00B2266B"/>
        </w:tc>
      </w:tr>
      <w:tr w:rsidR="00490484" w14:paraId="342AD391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09B39CC1" w14:textId="77777777" w:rsidR="00490484" w:rsidRPr="00F4415A" w:rsidRDefault="009D53B0" w:rsidP="00B2266B">
            <w:r>
              <w:lastRenderedPageBreak/>
              <w:t>Μελέτη Περιβάλλοντος</w:t>
            </w:r>
          </w:p>
        </w:tc>
        <w:tc>
          <w:tcPr>
            <w:tcW w:w="1999" w:type="dxa"/>
            <w:vAlign w:val="center"/>
          </w:tcPr>
          <w:p w14:paraId="4A91522F" w14:textId="77777777" w:rsidR="00490484" w:rsidRDefault="008B1A7D" w:rsidP="00B2266B">
            <w:r>
              <w:t>Α’, Β’, Γ’, Δ’</w:t>
            </w:r>
          </w:p>
        </w:tc>
        <w:tc>
          <w:tcPr>
            <w:tcW w:w="1276" w:type="dxa"/>
            <w:vAlign w:val="center"/>
          </w:tcPr>
          <w:p w14:paraId="440AA626" w14:textId="77777777" w:rsidR="00490484" w:rsidRDefault="00490484" w:rsidP="00B2266B"/>
        </w:tc>
        <w:tc>
          <w:tcPr>
            <w:tcW w:w="2249" w:type="dxa"/>
            <w:vAlign w:val="center"/>
          </w:tcPr>
          <w:p w14:paraId="6794C7CF" w14:textId="77777777" w:rsidR="00490484" w:rsidRDefault="00490484" w:rsidP="00B2266B"/>
        </w:tc>
        <w:tc>
          <w:tcPr>
            <w:tcW w:w="2429" w:type="dxa"/>
            <w:vAlign w:val="center"/>
          </w:tcPr>
          <w:p w14:paraId="51C23F64" w14:textId="77777777" w:rsidR="00490484" w:rsidRPr="008B1A7D" w:rsidRDefault="00E841B8" w:rsidP="00B2266B">
            <w:pPr>
              <w:rPr>
                <w:lang w:val="en-US"/>
              </w:rPr>
            </w:pPr>
            <w:r>
              <w:rPr>
                <w:b/>
              </w:rPr>
              <w:t>4</w:t>
            </w:r>
            <w:r w:rsidR="009632AE">
              <w:rPr>
                <w:lang w:val="en-US"/>
              </w:rPr>
              <w:t xml:space="preserve"> </w:t>
            </w:r>
            <w:r w:rsidR="008B1A7D">
              <w:t>(1/ΙΕΠ/</w:t>
            </w:r>
            <w:r w:rsidR="00E1685D">
              <w:rPr>
                <w:lang w:val="en-US"/>
              </w:rPr>
              <w:t>doc</w:t>
            </w:r>
            <w:r w:rsidR="008B1A7D">
              <w:rPr>
                <w:lang w:val="en-US"/>
              </w:rPr>
              <w:t>)</w:t>
            </w:r>
          </w:p>
        </w:tc>
        <w:tc>
          <w:tcPr>
            <w:tcW w:w="2979" w:type="dxa"/>
            <w:vAlign w:val="center"/>
          </w:tcPr>
          <w:p w14:paraId="2406CE73" w14:textId="77777777" w:rsidR="00490484" w:rsidRDefault="00490484" w:rsidP="00B2266B"/>
        </w:tc>
      </w:tr>
      <w:tr w:rsidR="000806FC" w14:paraId="73481DB0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6A032795" w14:textId="77777777" w:rsidR="000806FC" w:rsidRDefault="000806FC" w:rsidP="000806FC">
            <w:r>
              <w:t>Εκπαίδευση για το Περιβάλλον και την Αειφόρο Ανάπτυξη</w:t>
            </w:r>
          </w:p>
        </w:tc>
        <w:tc>
          <w:tcPr>
            <w:tcW w:w="1999" w:type="dxa"/>
            <w:vAlign w:val="center"/>
          </w:tcPr>
          <w:p w14:paraId="16126B07" w14:textId="77777777" w:rsidR="000806FC" w:rsidRDefault="000806FC" w:rsidP="00B2266B">
            <w:r w:rsidRPr="00C22FF7">
              <w:t>Α’, Β’, Γ’, Δ’, Ε’, Στ’</w:t>
            </w:r>
          </w:p>
        </w:tc>
        <w:tc>
          <w:tcPr>
            <w:tcW w:w="1276" w:type="dxa"/>
            <w:vAlign w:val="center"/>
          </w:tcPr>
          <w:p w14:paraId="5BA0B499" w14:textId="77777777" w:rsidR="000806FC" w:rsidRDefault="00BF47A2" w:rsidP="00B2266B">
            <w:r w:rsidRPr="00BF47A2">
              <w:t>Α’, Β’, Γ’</w:t>
            </w:r>
          </w:p>
        </w:tc>
        <w:tc>
          <w:tcPr>
            <w:tcW w:w="2249" w:type="dxa"/>
            <w:vAlign w:val="center"/>
          </w:tcPr>
          <w:p w14:paraId="3F3D2F3E" w14:textId="77777777" w:rsidR="000806FC" w:rsidRDefault="000806FC" w:rsidP="00B2266B"/>
        </w:tc>
        <w:tc>
          <w:tcPr>
            <w:tcW w:w="2429" w:type="dxa"/>
            <w:vAlign w:val="center"/>
          </w:tcPr>
          <w:p w14:paraId="294A3950" w14:textId="77777777" w:rsidR="00BF47A2" w:rsidRDefault="00BF47A2" w:rsidP="00BF47A2">
            <w:r>
              <w:t>1</w:t>
            </w:r>
          </w:p>
          <w:p w14:paraId="1F857919" w14:textId="77777777" w:rsidR="000806FC" w:rsidRPr="00BF47A2" w:rsidRDefault="00BF47A2" w:rsidP="00BF47A2">
            <w:pPr>
              <w:rPr>
                <w:b/>
                <w:lang w:val="en-US"/>
              </w:rPr>
            </w:pPr>
            <w:r w:rsidRPr="006072EF">
              <w:t>(</w:t>
            </w:r>
            <w:r>
              <w:t>1/ΙΕΠ/</w:t>
            </w:r>
            <w:r>
              <w:rPr>
                <w:lang w:val="en-US"/>
              </w:rPr>
              <w:t>pdf)</w:t>
            </w:r>
          </w:p>
        </w:tc>
        <w:tc>
          <w:tcPr>
            <w:tcW w:w="2979" w:type="dxa"/>
            <w:vAlign w:val="center"/>
          </w:tcPr>
          <w:p w14:paraId="5E836F0D" w14:textId="77777777" w:rsidR="000806FC" w:rsidRDefault="000806FC" w:rsidP="00B2266B"/>
        </w:tc>
      </w:tr>
      <w:tr w:rsidR="00406C45" w14:paraId="4C1A6D32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30A7CC38" w14:textId="77777777" w:rsidR="00406C45" w:rsidRPr="00C22FF7" w:rsidRDefault="00406C45" w:rsidP="00406C45">
            <w:r w:rsidRPr="00C22FF7">
              <w:t>Μαθηματικά</w:t>
            </w:r>
          </w:p>
        </w:tc>
        <w:tc>
          <w:tcPr>
            <w:tcW w:w="1999" w:type="dxa"/>
            <w:vAlign w:val="center"/>
          </w:tcPr>
          <w:p w14:paraId="30524DBF" w14:textId="77777777" w:rsidR="00406C45" w:rsidRPr="00C22FF7" w:rsidRDefault="00406C45" w:rsidP="00406C45">
            <w:r w:rsidRPr="00C22FF7">
              <w:t>Α’, Β’, Γ’, Δ’, Ε’, Στ’</w:t>
            </w:r>
          </w:p>
        </w:tc>
        <w:tc>
          <w:tcPr>
            <w:tcW w:w="1276" w:type="dxa"/>
            <w:vAlign w:val="center"/>
          </w:tcPr>
          <w:p w14:paraId="607D6436" w14:textId="77777777" w:rsidR="00406C45" w:rsidRPr="00C22FF7" w:rsidRDefault="00406C45" w:rsidP="00406C45">
            <w:r w:rsidRPr="00C22FF7">
              <w:t>Α’, Β’, Γ’</w:t>
            </w:r>
          </w:p>
        </w:tc>
        <w:tc>
          <w:tcPr>
            <w:tcW w:w="2249" w:type="dxa"/>
            <w:vAlign w:val="center"/>
          </w:tcPr>
          <w:p w14:paraId="457A64ED" w14:textId="21D3CFC5" w:rsidR="00406C45" w:rsidRPr="00E841B8" w:rsidRDefault="00614B72" w:rsidP="00614B72">
            <w:pPr>
              <w:rPr>
                <w:vertAlign w:val="superscript"/>
              </w:rPr>
            </w:pPr>
            <w:r>
              <w:t>Α’, Β’γεν, Β’προσ, Γ’προσ</w:t>
            </w:r>
            <w:r w:rsidR="00E1685D">
              <w:t>, (Γ</w:t>
            </w:r>
            <w:r>
              <w:t>΄</w:t>
            </w:r>
            <w:r w:rsidR="00E1685D">
              <w:t>παιδ)</w:t>
            </w:r>
            <w:r w:rsidR="00E841B8">
              <w:rPr>
                <w:vertAlign w:val="superscript"/>
              </w:rPr>
              <w:t>3</w:t>
            </w:r>
          </w:p>
        </w:tc>
        <w:tc>
          <w:tcPr>
            <w:tcW w:w="2429" w:type="dxa"/>
            <w:vAlign w:val="center"/>
          </w:tcPr>
          <w:p w14:paraId="037EB4DD" w14:textId="77777777" w:rsidR="00406C45" w:rsidRPr="00C22FF7" w:rsidRDefault="00E841B8" w:rsidP="00406C45">
            <w:r w:rsidRPr="00E841B8">
              <w:rPr>
                <w:b/>
              </w:rPr>
              <w:t>14</w:t>
            </w:r>
            <w:r w:rsidR="00406C45" w:rsidRPr="00E841B8">
              <w:rPr>
                <w:b/>
              </w:rPr>
              <w:t xml:space="preserve"> </w:t>
            </w:r>
            <w:r w:rsidR="00CB4C3A">
              <w:t>(2/ΙΕΠ/</w:t>
            </w:r>
            <w:r w:rsidR="00CB4C3A">
              <w:rPr>
                <w:lang w:val="en-US"/>
              </w:rPr>
              <w:t>doc</w:t>
            </w:r>
            <w:r w:rsidR="00406C45" w:rsidRPr="00C22FF7">
              <w:t>+1/ΦΕΚ/pdf)</w:t>
            </w:r>
          </w:p>
        </w:tc>
        <w:tc>
          <w:tcPr>
            <w:tcW w:w="2979" w:type="dxa"/>
            <w:vAlign w:val="center"/>
          </w:tcPr>
          <w:p w14:paraId="2EED30D1" w14:textId="0E17EE11" w:rsidR="00E841B8" w:rsidRDefault="00E841B8" w:rsidP="00E841B8">
            <w:r>
              <w:t xml:space="preserve">3.Επισημαίνεται ότι στο ισχύον </w:t>
            </w:r>
            <w:r w:rsidR="00614B72">
              <w:t>Ωρολόγιο Π</w:t>
            </w:r>
            <w:r>
              <w:t xml:space="preserve">ρόγραμμα δεν </w:t>
            </w:r>
            <w:r w:rsidRPr="00192EAF">
              <w:t xml:space="preserve">προβλέπεται η διδασκαλία της </w:t>
            </w:r>
            <w:r>
              <w:t>Γ</w:t>
            </w:r>
            <w:r w:rsidR="00614B72">
              <w:t>΄</w:t>
            </w:r>
            <w:r>
              <w:t xml:space="preserve">παιδ με τίτλο: Μαθηματικά </w:t>
            </w:r>
            <w:r w:rsidRPr="00192EAF">
              <w:t xml:space="preserve">ενώ </w:t>
            </w:r>
            <w:r>
              <w:t>υπάρχει ΠΣ του ΝΕΟΥ ΣΧΟΛΕΙΟΥ.</w:t>
            </w:r>
          </w:p>
          <w:p w14:paraId="5C76940C" w14:textId="77777777" w:rsidR="00406C45" w:rsidRDefault="00406C45" w:rsidP="00406C45"/>
        </w:tc>
      </w:tr>
      <w:tr w:rsidR="00F81BD0" w14:paraId="31DB6A99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CDBF307" w14:textId="77777777" w:rsidR="00F81BD0" w:rsidRDefault="00F81BD0" w:rsidP="00F81BD0">
            <w:r>
              <w:t>Πληροφορική</w:t>
            </w:r>
          </w:p>
        </w:tc>
        <w:tc>
          <w:tcPr>
            <w:tcW w:w="1999" w:type="dxa"/>
            <w:vAlign w:val="center"/>
          </w:tcPr>
          <w:p w14:paraId="0D07218C" w14:textId="77777777" w:rsidR="00F81BD0" w:rsidRPr="006072EF" w:rsidRDefault="00F81BD0" w:rsidP="00F81BD0"/>
        </w:tc>
        <w:tc>
          <w:tcPr>
            <w:tcW w:w="1276" w:type="dxa"/>
            <w:vAlign w:val="center"/>
          </w:tcPr>
          <w:p w14:paraId="659EAEB4" w14:textId="77777777" w:rsidR="00F81BD0" w:rsidRPr="006072EF" w:rsidRDefault="00F81BD0" w:rsidP="00F81BD0">
            <w:r>
              <w:t xml:space="preserve">Α’, Β΄, </w:t>
            </w:r>
            <w:r w:rsidRPr="006072EF">
              <w:t>Γ’</w:t>
            </w:r>
          </w:p>
        </w:tc>
        <w:tc>
          <w:tcPr>
            <w:tcW w:w="2249" w:type="dxa"/>
            <w:vAlign w:val="center"/>
          </w:tcPr>
          <w:p w14:paraId="13A12E19" w14:textId="77777777" w:rsidR="00F81BD0" w:rsidRPr="006072EF" w:rsidRDefault="00F81BD0" w:rsidP="00F81BD0">
            <w:r>
              <w:t>(Α΄, Β΄)</w:t>
            </w:r>
            <w:r>
              <w:rPr>
                <w:vertAlign w:val="superscript"/>
              </w:rPr>
              <w:t>4</w:t>
            </w:r>
            <w:r>
              <w:t xml:space="preserve">, </w:t>
            </w:r>
            <w:r w:rsidRPr="006072EF">
              <w:t xml:space="preserve">Γ’ </w:t>
            </w:r>
            <w:r>
              <w:t>προσ</w:t>
            </w:r>
            <w:r w:rsidRPr="006072EF">
              <w:t>.</w:t>
            </w:r>
          </w:p>
        </w:tc>
        <w:tc>
          <w:tcPr>
            <w:tcW w:w="2429" w:type="dxa"/>
            <w:vAlign w:val="center"/>
          </w:tcPr>
          <w:p w14:paraId="29722E7B" w14:textId="77777777" w:rsidR="00B30AB9" w:rsidRDefault="00B30AB9" w:rsidP="00F81BD0">
            <w:r>
              <w:t>4</w:t>
            </w:r>
          </w:p>
          <w:p w14:paraId="1C6DDD68" w14:textId="77777777" w:rsidR="00F81BD0" w:rsidRPr="006072EF" w:rsidRDefault="00F81BD0" w:rsidP="00B30AB9">
            <w:r w:rsidRPr="006072EF">
              <w:t>(</w:t>
            </w:r>
            <w:r w:rsidR="00B30AB9">
              <w:t>1/ΙΕΠ/</w:t>
            </w:r>
            <w:r w:rsidR="00B30AB9">
              <w:rPr>
                <w:lang w:val="en-US"/>
              </w:rPr>
              <w:t>doc</w:t>
            </w:r>
            <w:r w:rsidRPr="006072EF">
              <w:t xml:space="preserve"> + 1 ΦΕΚ</w:t>
            </w:r>
            <w:r w:rsidR="00B30AB9">
              <w:t>/</w:t>
            </w:r>
            <w:r w:rsidR="00B30AB9">
              <w:rPr>
                <w:lang w:val="en-US"/>
              </w:rPr>
              <w:t>pdf</w:t>
            </w:r>
            <w:r w:rsidR="00B30AB9" w:rsidRPr="00B30AB9">
              <w:t>)</w:t>
            </w:r>
            <w:r w:rsidRPr="006072EF">
              <w:t xml:space="preserve"> </w:t>
            </w:r>
          </w:p>
        </w:tc>
        <w:tc>
          <w:tcPr>
            <w:tcW w:w="2979" w:type="dxa"/>
            <w:vAlign w:val="center"/>
          </w:tcPr>
          <w:p w14:paraId="3DD3A584" w14:textId="0D0D019F" w:rsidR="00B30AB9" w:rsidRDefault="00B30AB9" w:rsidP="00B30AB9">
            <w:r w:rsidRPr="00B30AB9">
              <w:t>4.</w:t>
            </w:r>
            <w:r>
              <w:t xml:space="preserve"> Επισημαίνεται ότι στο ισχύον </w:t>
            </w:r>
            <w:r w:rsidR="00CB367F">
              <w:t>Ωρολόγιο Π</w:t>
            </w:r>
            <w:r>
              <w:t xml:space="preserve">ρόγραμμα </w:t>
            </w:r>
            <w:r w:rsidRPr="00192EAF">
              <w:t xml:space="preserve">η διδασκαλία της </w:t>
            </w:r>
            <w:r>
              <w:t>Πληροφορικής στην Α΄ και  Β</w:t>
            </w:r>
            <w:r w:rsidRPr="00192EAF">
              <w:t xml:space="preserve"> ΄</w:t>
            </w:r>
            <w:r>
              <w:t xml:space="preserve"> τάξη  πραγματοποιείται με ΠΣ εκτός ΝΕΟΥ ΣΧΟΛΕΙΟΥ.</w:t>
            </w:r>
          </w:p>
          <w:p w14:paraId="7B817E69" w14:textId="77777777" w:rsidR="00F81BD0" w:rsidRPr="00B30AB9" w:rsidRDefault="00F81BD0" w:rsidP="00B30AB9"/>
        </w:tc>
      </w:tr>
      <w:tr w:rsidR="00F81BD0" w14:paraId="08BB79B4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49952B26" w14:textId="77777777" w:rsidR="00F81BD0" w:rsidRDefault="00F81BD0" w:rsidP="00F81BD0">
            <w:r>
              <w:t>ΤΠΕ</w:t>
            </w:r>
          </w:p>
        </w:tc>
        <w:tc>
          <w:tcPr>
            <w:tcW w:w="1999" w:type="dxa"/>
            <w:vAlign w:val="center"/>
          </w:tcPr>
          <w:p w14:paraId="7AA53A27" w14:textId="77777777" w:rsidR="00F81BD0" w:rsidRPr="006072EF" w:rsidRDefault="00F81BD0" w:rsidP="00B30AB9">
            <w:r w:rsidRPr="006072EF">
              <w:t>Α’</w:t>
            </w:r>
            <w:r w:rsidR="00B30AB9" w:rsidRPr="00B30AB9">
              <w:t xml:space="preserve">, </w:t>
            </w:r>
            <w:r w:rsidR="00B30AB9">
              <w:t xml:space="preserve">Β΄, Γ΄, Δ΄, Ε΄, </w:t>
            </w:r>
            <w:r w:rsidRPr="006072EF">
              <w:t>Στ’</w:t>
            </w:r>
          </w:p>
        </w:tc>
        <w:tc>
          <w:tcPr>
            <w:tcW w:w="1276" w:type="dxa"/>
            <w:vAlign w:val="center"/>
          </w:tcPr>
          <w:p w14:paraId="2FB4D2D8" w14:textId="77777777" w:rsidR="00F81BD0" w:rsidRPr="006072EF" w:rsidRDefault="00F81BD0" w:rsidP="00F81BD0"/>
        </w:tc>
        <w:tc>
          <w:tcPr>
            <w:tcW w:w="2249" w:type="dxa"/>
            <w:vAlign w:val="center"/>
          </w:tcPr>
          <w:p w14:paraId="470978DE" w14:textId="77777777" w:rsidR="00F81BD0" w:rsidRPr="006072EF" w:rsidRDefault="00F81BD0" w:rsidP="00F81BD0"/>
        </w:tc>
        <w:tc>
          <w:tcPr>
            <w:tcW w:w="2429" w:type="dxa"/>
            <w:vAlign w:val="center"/>
          </w:tcPr>
          <w:p w14:paraId="516EB2AA" w14:textId="77777777" w:rsidR="00B30AB9" w:rsidRPr="00B30AB9" w:rsidRDefault="00B30AB9" w:rsidP="00F81BD0">
            <w:pPr>
              <w:rPr>
                <w:lang w:val="en-US"/>
              </w:rPr>
            </w:pPr>
            <w:r>
              <w:t>1/ΙΕΠ/</w:t>
            </w:r>
            <w:r>
              <w:rPr>
                <w:lang w:val="en-US"/>
              </w:rPr>
              <w:t>doc</w:t>
            </w:r>
          </w:p>
          <w:p w14:paraId="1EC911AE" w14:textId="77777777" w:rsidR="00F81BD0" w:rsidRPr="006072EF" w:rsidRDefault="00B30AB9" w:rsidP="00B30AB9">
            <w:r w:rsidRPr="006072EF">
              <w:t xml:space="preserve"> </w:t>
            </w:r>
          </w:p>
        </w:tc>
        <w:tc>
          <w:tcPr>
            <w:tcW w:w="2979" w:type="dxa"/>
            <w:vAlign w:val="center"/>
          </w:tcPr>
          <w:p w14:paraId="22B80599" w14:textId="77777777" w:rsidR="00F81BD0" w:rsidRPr="006072EF" w:rsidRDefault="00F81BD0" w:rsidP="00F81BD0"/>
        </w:tc>
      </w:tr>
      <w:tr w:rsidR="002B6B36" w14:paraId="48237FBC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1B38ADEF" w14:textId="77777777" w:rsidR="002B6B36" w:rsidRPr="00C22FF7" w:rsidRDefault="002B6B36" w:rsidP="002B6B36">
            <w:r>
              <w:t>Τεχνολογία</w:t>
            </w:r>
          </w:p>
        </w:tc>
        <w:tc>
          <w:tcPr>
            <w:tcW w:w="1999" w:type="dxa"/>
            <w:vAlign w:val="center"/>
          </w:tcPr>
          <w:p w14:paraId="68755E7F" w14:textId="77777777" w:rsidR="002B6B36" w:rsidRPr="00C22FF7" w:rsidRDefault="002B6B36" w:rsidP="002B6B36"/>
        </w:tc>
        <w:tc>
          <w:tcPr>
            <w:tcW w:w="1276" w:type="dxa"/>
            <w:vAlign w:val="center"/>
          </w:tcPr>
          <w:p w14:paraId="79B72292" w14:textId="77777777" w:rsidR="002B6B36" w:rsidRPr="00C22FF7" w:rsidRDefault="002B6B36" w:rsidP="002B6B36"/>
        </w:tc>
        <w:tc>
          <w:tcPr>
            <w:tcW w:w="2249" w:type="dxa"/>
            <w:vAlign w:val="center"/>
          </w:tcPr>
          <w:p w14:paraId="01B64596" w14:textId="77777777" w:rsidR="002B6B36" w:rsidRDefault="002B6B36" w:rsidP="002B6B36"/>
        </w:tc>
        <w:tc>
          <w:tcPr>
            <w:tcW w:w="2429" w:type="dxa"/>
            <w:vAlign w:val="center"/>
          </w:tcPr>
          <w:p w14:paraId="4898396C" w14:textId="77777777" w:rsidR="002B6B36" w:rsidRPr="00E841B8" w:rsidRDefault="002B6B36" w:rsidP="002B6B36">
            <w:pPr>
              <w:rPr>
                <w:b/>
              </w:rPr>
            </w:pPr>
          </w:p>
        </w:tc>
        <w:tc>
          <w:tcPr>
            <w:tcW w:w="2979" w:type="dxa"/>
            <w:vAlign w:val="center"/>
          </w:tcPr>
          <w:p w14:paraId="12DFCB57" w14:textId="77777777" w:rsidR="002B6B36" w:rsidRDefault="002B6B36" w:rsidP="002B6B36">
            <w:r>
              <w:t>Δεν έχει εκπονηθεί ΠΣ με το ΝΕΟ ΣΧΟΛΕΙΟ.</w:t>
            </w:r>
          </w:p>
          <w:p w14:paraId="2E8890B0" w14:textId="77777777" w:rsidR="002B6B36" w:rsidRDefault="002B6B36" w:rsidP="002B6B36"/>
        </w:tc>
      </w:tr>
      <w:tr w:rsidR="002B6B36" w14:paraId="062BA0C7" w14:textId="77777777" w:rsidTr="00D56AB1">
        <w:trPr>
          <w:trHeight w:val="769"/>
        </w:trPr>
        <w:tc>
          <w:tcPr>
            <w:tcW w:w="13606" w:type="dxa"/>
            <w:gridSpan w:val="6"/>
            <w:vAlign w:val="center"/>
          </w:tcPr>
          <w:p w14:paraId="14E83A4C" w14:textId="77777777" w:rsidR="002B6B36" w:rsidRDefault="002B6B36" w:rsidP="002B6B36">
            <w:r w:rsidRPr="006465E9">
              <w:rPr>
                <w:b/>
              </w:rPr>
              <w:t>Υπάρχουν μαθήματα</w:t>
            </w:r>
            <w:r>
              <w:rPr>
                <w:b/>
              </w:rPr>
              <w:t>, των γνωστικών πεδίων</w:t>
            </w:r>
            <w:r w:rsidRPr="006465E9">
              <w:rPr>
                <w:b/>
              </w:rPr>
              <w:t xml:space="preserve"> </w:t>
            </w:r>
            <w:r>
              <w:rPr>
                <w:b/>
              </w:rPr>
              <w:t xml:space="preserve">της ανωτέρω Επιστημονικής Μονάδας, </w:t>
            </w:r>
            <w:r w:rsidRPr="006465E9">
              <w:rPr>
                <w:b/>
              </w:rPr>
              <w:t>στα οποία δεν εκπονήθηκαν ΠΣ με το ΝΕΟ ΣΧΟΛΕΙΟ;</w:t>
            </w:r>
            <w:r>
              <w:t xml:space="preserve"> </w:t>
            </w:r>
          </w:p>
          <w:p w14:paraId="58FCF184" w14:textId="77777777" w:rsidR="002651B2" w:rsidRDefault="002651B2" w:rsidP="002651B2">
            <w:r>
              <w:t>Αν ΝΑΙ, σημειώστε μάθημα/βαθμίδα/τάξη.</w:t>
            </w:r>
          </w:p>
          <w:p w14:paraId="2C1137C6" w14:textId="312B05CB" w:rsidR="002B6B36" w:rsidRDefault="00614B72" w:rsidP="002B6B36">
            <w:bookmarkStart w:id="0" w:name="_GoBack"/>
            <w:bookmarkEnd w:id="0"/>
            <w:r>
              <w:t>ΦΥΣΙΚΕΣ ΕΠΙΣΤΗΜΕΣ</w:t>
            </w:r>
            <w:r w:rsidR="002B6B36">
              <w:t>/Γυμνάσιο/Α΄ τάξη</w:t>
            </w:r>
          </w:p>
          <w:p w14:paraId="2B956951" w14:textId="77777777" w:rsidR="002B6B36" w:rsidRDefault="002B6B36" w:rsidP="002B6B36">
            <w:r>
              <w:t>ΤΕΧΝΟΛΟΓΙΑ/Γυμνάσιο/Α΄, Β΄, Γ΄ τάξεις</w:t>
            </w:r>
          </w:p>
          <w:p w14:paraId="1DF61FB8" w14:textId="77777777" w:rsidR="002B6B36" w:rsidRDefault="002B6B36" w:rsidP="002B6B36"/>
        </w:tc>
      </w:tr>
    </w:tbl>
    <w:p w14:paraId="34AA6009" w14:textId="77777777" w:rsidR="006465E9" w:rsidRDefault="006465E9" w:rsidP="006465E9">
      <w:r w:rsidRPr="009F483C">
        <w:rPr>
          <w:b/>
        </w:rPr>
        <w:t>Συνημμένα αρχεία:</w:t>
      </w:r>
      <w:r>
        <w:t xml:space="preserve"> </w:t>
      </w:r>
      <w:r w:rsidR="00CB4C3A" w:rsidRPr="002B6B36">
        <w:rPr>
          <w:b/>
        </w:rPr>
        <w:t>1</w:t>
      </w:r>
      <w:r w:rsidR="00BF47A2">
        <w:rPr>
          <w:b/>
        </w:rPr>
        <w:t>9</w:t>
      </w:r>
      <w:r w:rsidR="00CB4C3A">
        <w:t xml:space="preserve"> αρχεία</w:t>
      </w:r>
      <w:r>
        <w:t>.</w:t>
      </w:r>
    </w:p>
    <w:sectPr w:rsidR="006465E9" w:rsidSect="009F483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35E5B" w14:textId="77777777" w:rsidR="00CB367F" w:rsidRDefault="00CB367F" w:rsidP="000C0060">
      <w:pPr>
        <w:spacing w:after="0" w:line="240" w:lineRule="auto"/>
      </w:pPr>
      <w:r>
        <w:separator/>
      </w:r>
    </w:p>
  </w:endnote>
  <w:endnote w:type="continuationSeparator" w:id="0">
    <w:p w14:paraId="6FBDC027" w14:textId="77777777" w:rsidR="00CB367F" w:rsidRDefault="00CB367F" w:rsidP="000C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7CF7" w14:textId="5FC469D1" w:rsidR="00CB367F" w:rsidRDefault="002651B2">
    <w:pPr>
      <w:pStyle w:val="Footer"/>
    </w:pPr>
    <w:sdt>
      <w:sdtPr>
        <w:id w:val="969400743"/>
        <w:temporary/>
        <w:showingPlcHdr/>
      </w:sdtPr>
      <w:sdtEndPr/>
      <w:sdtContent>
        <w:r w:rsidR="00CB367F">
          <w:t>[Type text]</w:t>
        </w:r>
      </w:sdtContent>
    </w:sdt>
    <w:r w:rsidR="00CB367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B367F">
          <w:t>[Type text]</w:t>
        </w:r>
      </w:sdtContent>
    </w:sdt>
    <w:r w:rsidR="00CB367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B367F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9284B" w14:textId="77777777" w:rsidR="00CB367F" w:rsidRPr="004C4466" w:rsidRDefault="00CB367F" w:rsidP="000C0060">
    <w:pPr>
      <w:pStyle w:val="Footer"/>
      <w:pBdr>
        <w:top w:val="single" w:sz="4" w:space="1" w:color="auto"/>
      </w:pBdr>
      <w:rPr>
        <w:color w:val="1F4E79" w:themeColor="accent1" w:themeShade="80"/>
      </w:rPr>
    </w:pPr>
    <w:r w:rsidRPr="004C4466">
      <w:rPr>
        <w:color w:val="1F4E79" w:themeColor="accent1" w:themeShade="80"/>
        <w:sz w:val="18"/>
        <w:szCs w:val="18"/>
      </w:rPr>
      <w:t>Γραφείο Επιστημονικών Μονάδων Β΄κύκλου</w:t>
    </w:r>
  </w:p>
  <w:p w14:paraId="158ECE13" w14:textId="62269E70" w:rsidR="00CB367F" w:rsidRPr="000C0060" w:rsidRDefault="00CB367F" w:rsidP="000C00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5E20" w14:textId="77777777" w:rsidR="00CB367F" w:rsidRDefault="00CB367F" w:rsidP="000C0060">
      <w:pPr>
        <w:spacing w:after="0" w:line="240" w:lineRule="auto"/>
      </w:pPr>
      <w:r>
        <w:separator/>
      </w:r>
    </w:p>
  </w:footnote>
  <w:footnote w:type="continuationSeparator" w:id="0">
    <w:p w14:paraId="44A308B9" w14:textId="77777777" w:rsidR="00CB367F" w:rsidRDefault="00CB367F" w:rsidP="000C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37E7" w14:textId="77777777" w:rsidR="00CB367F" w:rsidRDefault="002651B2">
    <w:pPr>
      <w:pStyle w:val="Header"/>
    </w:pPr>
    <w:sdt>
      <w:sdtPr>
        <w:id w:val="171999623"/>
        <w:placeholder>
          <w:docPart w:val="72A4DBCB758AD24DB3CE778869C3273D"/>
        </w:placeholder>
        <w:temporary/>
        <w:showingPlcHdr/>
      </w:sdtPr>
      <w:sdtEndPr/>
      <w:sdtContent>
        <w:r w:rsidR="00CB367F">
          <w:t>[Type text]</w:t>
        </w:r>
      </w:sdtContent>
    </w:sdt>
    <w:r w:rsidR="00CB367F">
      <w:ptab w:relativeTo="margin" w:alignment="center" w:leader="none"/>
    </w:r>
    <w:sdt>
      <w:sdtPr>
        <w:id w:val="171999624"/>
        <w:placeholder>
          <w:docPart w:val="530F850B3855074294C65158D6F6F4BB"/>
        </w:placeholder>
        <w:temporary/>
        <w:showingPlcHdr/>
      </w:sdtPr>
      <w:sdtEndPr/>
      <w:sdtContent>
        <w:r w:rsidR="00CB367F">
          <w:t>[Type text]</w:t>
        </w:r>
      </w:sdtContent>
    </w:sdt>
    <w:r w:rsidR="00CB367F">
      <w:ptab w:relativeTo="margin" w:alignment="right" w:leader="none"/>
    </w:r>
    <w:sdt>
      <w:sdtPr>
        <w:id w:val="171999625"/>
        <w:placeholder>
          <w:docPart w:val="3F0ED2F4A416284E884C50EACBB03326"/>
        </w:placeholder>
        <w:temporary/>
        <w:showingPlcHdr/>
      </w:sdtPr>
      <w:sdtEndPr/>
      <w:sdtContent>
        <w:r w:rsidR="00CB367F">
          <w:t>[Type text]</w:t>
        </w:r>
      </w:sdtContent>
    </w:sdt>
  </w:p>
  <w:p w14:paraId="507FDDAB" w14:textId="77777777" w:rsidR="00CB367F" w:rsidRDefault="00CB36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3ED3" w14:textId="0458FD26" w:rsidR="00CB367F" w:rsidRDefault="00CB367F" w:rsidP="000C0060">
    <w:pPr>
      <w:pStyle w:val="Header"/>
      <w:pBdr>
        <w:bottom w:val="single" w:sz="4" w:space="1" w:color="auto"/>
      </w:pBdr>
    </w:pPr>
    <w:r>
      <w:rPr>
        <w:rFonts w:ascii="Arial" w:hAnsi="Arial" w:cs="Arial"/>
        <w:noProof/>
        <w:sz w:val="26"/>
        <w:szCs w:val="26"/>
        <w:lang w:val="en-US"/>
      </w:rPr>
      <w:drawing>
        <wp:inline distT="0" distB="0" distL="0" distR="0" wp14:anchorId="7DD607F5" wp14:editId="64F44330">
          <wp:extent cx="1799924" cy="29071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81" cy="29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6B"/>
    <w:rsid w:val="0003799C"/>
    <w:rsid w:val="000806FC"/>
    <w:rsid w:val="000C0060"/>
    <w:rsid w:val="002651B2"/>
    <w:rsid w:val="00291F2F"/>
    <w:rsid w:val="002B6B36"/>
    <w:rsid w:val="0035077A"/>
    <w:rsid w:val="003F233E"/>
    <w:rsid w:val="00406C45"/>
    <w:rsid w:val="00490484"/>
    <w:rsid w:val="005409C3"/>
    <w:rsid w:val="00581B48"/>
    <w:rsid w:val="00614B72"/>
    <w:rsid w:val="006465E9"/>
    <w:rsid w:val="006666B8"/>
    <w:rsid w:val="008B1A7D"/>
    <w:rsid w:val="009632AE"/>
    <w:rsid w:val="009D53B0"/>
    <w:rsid w:val="009F483C"/>
    <w:rsid w:val="009F6700"/>
    <w:rsid w:val="00A8749F"/>
    <w:rsid w:val="00AF4BFF"/>
    <w:rsid w:val="00B2266B"/>
    <w:rsid w:val="00B30AB9"/>
    <w:rsid w:val="00B575DA"/>
    <w:rsid w:val="00B92479"/>
    <w:rsid w:val="00BE2521"/>
    <w:rsid w:val="00BF47A2"/>
    <w:rsid w:val="00BF7454"/>
    <w:rsid w:val="00C20D1F"/>
    <w:rsid w:val="00C5126F"/>
    <w:rsid w:val="00CB367F"/>
    <w:rsid w:val="00CB4C3A"/>
    <w:rsid w:val="00CD4A10"/>
    <w:rsid w:val="00D56AB1"/>
    <w:rsid w:val="00E1685D"/>
    <w:rsid w:val="00E73C2B"/>
    <w:rsid w:val="00E841B8"/>
    <w:rsid w:val="00F4058C"/>
    <w:rsid w:val="00F4415A"/>
    <w:rsid w:val="00F81BD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06B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60"/>
  </w:style>
  <w:style w:type="paragraph" w:styleId="Footer">
    <w:name w:val="footer"/>
    <w:basedOn w:val="Normal"/>
    <w:link w:val="FooterChar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60"/>
  </w:style>
  <w:style w:type="paragraph" w:styleId="BalloonText">
    <w:name w:val="Balloon Text"/>
    <w:basedOn w:val="Normal"/>
    <w:link w:val="BalloonTextChar"/>
    <w:uiPriority w:val="99"/>
    <w:semiHidden/>
    <w:unhideWhenUsed/>
    <w:rsid w:val="000C00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60"/>
  </w:style>
  <w:style w:type="paragraph" w:styleId="Footer">
    <w:name w:val="footer"/>
    <w:basedOn w:val="Normal"/>
    <w:link w:val="FooterChar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60"/>
  </w:style>
  <w:style w:type="paragraph" w:styleId="BalloonText">
    <w:name w:val="Balloon Text"/>
    <w:basedOn w:val="Normal"/>
    <w:link w:val="BalloonTextChar"/>
    <w:uiPriority w:val="99"/>
    <w:semiHidden/>
    <w:unhideWhenUsed/>
    <w:rsid w:val="000C00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4DBCB758AD24DB3CE778869C3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59C2-39B4-0541-B265-EE32985D6246}"/>
      </w:docPartPr>
      <w:docPartBody>
        <w:p w14:paraId="19C898FB" w14:textId="2A61062C" w:rsidR="0027195D" w:rsidRDefault="0027195D" w:rsidP="0027195D">
          <w:pPr>
            <w:pStyle w:val="72A4DBCB758AD24DB3CE778869C3273D"/>
          </w:pPr>
          <w:r>
            <w:t>[Type text]</w:t>
          </w:r>
        </w:p>
      </w:docPartBody>
    </w:docPart>
    <w:docPart>
      <w:docPartPr>
        <w:name w:val="530F850B3855074294C65158D6F6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9131-9B38-894D-896C-2734E8F1715D}"/>
      </w:docPartPr>
      <w:docPartBody>
        <w:p w14:paraId="75A98BE5" w14:textId="2DF0B62D" w:rsidR="0027195D" w:rsidRDefault="0027195D" w:rsidP="0027195D">
          <w:pPr>
            <w:pStyle w:val="530F850B3855074294C65158D6F6F4BB"/>
          </w:pPr>
          <w:r>
            <w:t>[Type text]</w:t>
          </w:r>
        </w:p>
      </w:docPartBody>
    </w:docPart>
    <w:docPart>
      <w:docPartPr>
        <w:name w:val="3F0ED2F4A416284E884C50EACBB0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A45E-4035-0B42-8882-78B9B5B96A08}"/>
      </w:docPartPr>
      <w:docPartBody>
        <w:p w14:paraId="2554C651" w14:textId="62BB606C" w:rsidR="0027195D" w:rsidRDefault="0027195D" w:rsidP="0027195D">
          <w:pPr>
            <w:pStyle w:val="3F0ED2F4A416284E884C50EACBB0332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5D"/>
    <w:rsid w:val="002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4DBCB758AD24DB3CE778869C3273D">
    <w:name w:val="72A4DBCB758AD24DB3CE778869C3273D"/>
    <w:rsid w:val="0027195D"/>
  </w:style>
  <w:style w:type="paragraph" w:customStyle="1" w:styleId="530F850B3855074294C65158D6F6F4BB">
    <w:name w:val="530F850B3855074294C65158D6F6F4BB"/>
    <w:rsid w:val="0027195D"/>
  </w:style>
  <w:style w:type="paragraph" w:customStyle="1" w:styleId="3F0ED2F4A416284E884C50EACBB03326">
    <w:name w:val="3F0ED2F4A416284E884C50EACBB03326"/>
    <w:rsid w:val="0027195D"/>
  </w:style>
  <w:style w:type="paragraph" w:customStyle="1" w:styleId="0DAB6879904A1C489E9DADCF0579BED6">
    <w:name w:val="0DAB6879904A1C489E9DADCF0579BED6"/>
    <w:rsid w:val="0027195D"/>
  </w:style>
  <w:style w:type="paragraph" w:customStyle="1" w:styleId="C1F0D02AAE6EDF41A9EDA0FBDC1E11F1">
    <w:name w:val="C1F0D02AAE6EDF41A9EDA0FBDC1E11F1"/>
    <w:rsid w:val="0027195D"/>
  </w:style>
  <w:style w:type="paragraph" w:customStyle="1" w:styleId="04F92646F1351D4B8F2BFB0014921643">
    <w:name w:val="04F92646F1351D4B8F2BFB0014921643"/>
    <w:rsid w:val="0027195D"/>
  </w:style>
  <w:style w:type="paragraph" w:customStyle="1" w:styleId="EF59B52E9267BA4DAAF212CB76048C08">
    <w:name w:val="EF59B52E9267BA4DAAF212CB76048C08"/>
    <w:rsid w:val="0027195D"/>
  </w:style>
  <w:style w:type="paragraph" w:customStyle="1" w:styleId="D9281D24A358AC43BEA25267CCC31B9B">
    <w:name w:val="D9281D24A358AC43BEA25267CCC31B9B"/>
    <w:rsid w:val="0027195D"/>
  </w:style>
  <w:style w:type="paragraph" w:customStyle="1" w:styleId="AC4C3FBFA429C74989E1BB5F26A4A298">
    <w:name w:val="AC4C3FBFA429C74989E1BB5F26A4A298"/>
    <w:rsid w:val="0027195D"/>
  </w:style>
  <w:style w:type="paragraph" w:customStyle="1" w:styleId="695545E97CDD744CB28B472FC84522C4">
    <w:name w:val="695545E97CDD744CB28B472FC84522C4"/>
    <w:rsid w:val="0027195D"/>
  </w:style>
  <w:style w:type="paragraph" w:customStyle="1" w:styleId="AB9739F48442C2469623EE754F855612">
    <w:name w:val="AB9739F48442C2469623EE754F855612"/>
    <w:rsid w:val="0027195D"/>
  </w:style>
  <w:style w:type="paragraph" w:customStyle="1" w:styleId="E8B52A39CF49DC4F844845601DD4C749">
    <w:name w:val="E8B52A39CF49DC4F844845601DD4C749"/>
    <w:rsid w:val="0027195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4DBCB758AD24DB3CE778869C3273D">
    <w:name w:val="72A4DBCB758AD24DB3CE778869C3273D"/>
    <w:rsid w:val="0027195D"/>
  </w:style>
  <w:style w:type="paragraph" w:customStyle="1" w:styleId="530F850B3855074294C65158D6F6F4BB">
    <w:name w:val="530F850B3855074294C65158D6F6F4BB"/>
    <w:rsid w:val="0027195D"/>
  </w:style>
  <w:style w:type="paragraph" w:customStyle="1" w:styleId="3F0ED2F4A416284E884C50EACBB03326">
    <w:name w:val="3F0ED2F4A416284E884C50EACBB03326"/>
    <w:rsid w:val="0027195D"/>
  </w:style>
  <w:style w:type="paragraph" w:customStyle="1" w:styleId="0DAB6879904A1C489E9DADCF0579BED6">
    <w:name w:val="0DAB6879904A1C489E9DADCF0579BED6"/>
    <w:rsid w:val="0027195D"/>
  </w:style>
  <w:style w:type="paragraph" w:customStyle="1" w:styleId="C1F0D02AAE6EDF41A9EDA0FBDC1E11F1">
    <w:name w:val="C1F0D02AAE6EDF41A9EDA0FBDC1E11F1"/>
    <w:rsid w:val="0027195D"/>
  </w:style>
  <w:style w:type="paragraph" w:customStyle="1" w:styleId="04F92646F1351D4B8F2BFB0014921643">
    <w:name w:val="04F92646F1351D4B8F2BFB0014921643"/>
    <w:rsid w:val="0027195D"/>
  </w:style>
  <w:style w:type="paragraph" w:customStyle="1" w:styleId="EF59B52E9267BA4DAAF212CB76048C08">
    <w:name w:val="EF59B52E9267BA4DAAF212CB76048C08"/>
    <w:rsid w:val="0027195D"/>
  </w:style>
  <w:style w:type="paragraph" w:customStyle="1" w:styleId="D9281D24A358AC43BEA25267CCC31B9B">
    <w:name w:val="D9281D24A358AC43BEA25267CCC31B9B"/>
    <w:rsid w:val="0027195D"/>
  </w:style>
  <w:style w:type="paragraph" w:customStyle="1" w:styleId="AC4C3FBFA429C74989E1BB5F26A4A298">
    <w:name w:val="AC4C3FBFA429C74989E1BB5F26A4A298"/>
    <w:rsid w:val="0027195D"/>
  </w:style>
  <w:style w:type="paragraph" w:customStyle="1" w:styleId="695545E97CDD744CB28B472FC84522C4">
    <w:name w:val="695545E97CDD744CB28B472FC84522C4"/>
    <w:rsid w:val="0027195D"/>
  </w:style>
  <w:style w:type="paragraph" w:customStyle="1" w:styleId="AB9739F48442C2469623EE754F855612">
    <w:name w:val="AB9739F48442C2469623EE754F855612"/>
    <w:rsid w:val="0027195D"/>
  </w:style>
  <w:style w:type="paragraph" w:customStyle="1" w:styleId="E8B52A39CF49DC4F844845601DD4C749">
    <w:name w:val="E8B52A39CF49DC4F844845601DD4C749"/>
    <w:rsid w:val="00271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7792789-4BEE-6C43-B1E6-B01F1DAF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Φέρμελη Γεωργία</dc:creator>
  <cp:keywords/>
  <dc:description/>
  <cp:lastModifiedBy>g f</cp:lastModifiedBy>
  <cp:revision>22</cp:revision>
  <dcterms:created xsi:type="dcterms:W3CDTF">2020-01-10T13:56:00Z</dcterms:created>
  <dcterms:modified xsi:type="dcterms:W3CDTF">2020-01-11T22:01:00Z</dcterms:modified>
</cp:coreProperties>
</file>